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747"/>
        <w:tblOverlap w:val="never"/>
        <w:tblW w:w="15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00"/>
        <w:gridCol w:w="930"/>
        <w:gridCol w:w="945"/>
        <w:gridCol w:w="1110"/>
        <w:gridCol w:w="1140"/>
        <w:gridCol w:w="1369"/>
        <w:gridCol w:w="1181"/>
        <w:gridCol w:w="3024"/>
        <w:gridCol w:w="3579"/>
        <w:gridCol w:w="789"/>
      </w:tblGrid>
      <w:tr w14:paraId="19B0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2B91">
            <w:pPr>
              <w:pStyle w:val="6"/>
              <w:ind w:left="0" w:leftChars="0" w:firstLine="0" w:firstLineChars="0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  <w:p w14:paraId="2A1DBCCB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年</w:t>
            </w:r>
            <w:r>
              <w:rPr>
                <w:rFonts w:hint="eastAsia" w:cs="方正小标宋简体" w:asciiTheme="majorEastAsia" w:hAnsiTheme="majorEastAsia" w:eastAsiaTheme="majorEastAsia"/>
                <w:b/>
                <w:bCs/>
                <w:sz w:val="40"/>
                <w:szCs w:val="40"/>
              </w:rPr>
              <w:t>道县民政局</w:t>
            </w:r>
            <w:r>
              <w:rPr>
                <w:rFonts w:hint="eastAsia" w:cs="方正小标宋简体" w:asciiTheme="majorEastAsia" w:hAnsiTheme="majorEastAsia" w:eastAsiaTheme="majorEastAsia"/>
                <w:b/>
                <w:bCs/>
                <w:sz w:val="40"/>
                <w:szCs w:val="40"/>
                <w:lang w:val="en-US" w:eastAsia="zh-CN"/>
              </w:rPr>
              <w:t>所属敬老院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招聘</w:t>
            </w:r>
            <w:r>
              <w:rPr>
                <w:rFonts w:hint="eastAsia" w:cs="方正小标宋简体" w:asciiTheme="majorEastAsia" w:hAnsiTheme="majorEastAsia" w:eastAsiaTheme="majorEastAsia"/>
                <w:b/>
                <w:bCs/>
                <w:sz w:val="40"/>
                <w:szCs w:val="40"/>
              </w:rPr>
              <w:t>合同制消防</w:t>
            </w:r>
            <w:r>
              <w:rPr>
                <w:rFonts w:hint="eastAsia" w:cs="方正小标宋简体" w:asciiTheme="majorEastAsia" w:hAnsiTheme="majorEastAsia" w:eastAsiaTheme="majorEastAsia"/>
                <w:b/>
                <w:bCs/>
                <w:sz w:val="40"/>
                <w:szCs w:val="40"/>
                <w:lang w:val="en-US" w:eastAsia="zh-CN"/>
              </w:rPr>
              <w:t>设施操作</w:t>
            </w:r>
            <w:r>
              <w:rPr>
                <w:rFonts w:hint="eastAsia" w:cs="方正小标宋简体" w:asciiTheme="majorEastAsia" w:hAnsiTheme="majorEastAsia" w:eastAsiaTheme="majorEastAsia"/>
                <w:b/>
                <w:bCs/>
                <w:sz w:val="40"/>
                <w:szCs w:val="40"/>
              </w:rPr>
              <w:t>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职位表</w:t>
            </w:r>
          </w:p>
        </w:tc>
      </w:tr>
      <w:tr w14:paraId="558F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F5BA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17EE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A847"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75C8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3809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需求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C612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0F1E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最高年龄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BFA9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9D66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1FDA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职位简介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325C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728C22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考试方式和内容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A197"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46CAD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EB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92DC">
            <w:pPr>
              <w:widowControl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消防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设施操作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9FD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E31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699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 w:bidi="ar"/>
              </w:rPr>
              <w:t>40周岁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2699">
            <w:pPr>
              <w:widowControl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2"/>
                <w:szCs w:val="22"/>
              </w:rPr>
              <w:t>高中（中专）及以上文化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7DFC">
            <w:pPr>
              <w:widowControl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C2D7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 w:bidi="ar"/>
              </w:rPr>
              <w:t>公办养老机构消防控制室消防设施操作员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E477">
            <w:pPr>
              <w:widowControl/>
              <w:spacing w:after="220"/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2"/>
                <w:szCs w:val="22"/>
              </w:rPr>
              <w:t>持有国家消防救援总局颁发的中级消防设施操作证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9540">
            <w:pPr>
              <w:widowControl/>
              <w:jc w:val="both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cs="仿宋_GB2312" w:asciiTheme="minorEastAsia" w:hAnsiTheme="minorEastAsia"/>
                <w:sz w:val="22"/>
                <w:szCs w:val="22"/>
                <w:lang w:eastAsia="zh-CN"/>
              </w:rPr>
              <w:t>由</w:t>
            </w:r>
            <w:r>
              <w:rPr>
                <w:rFonts w:hint="eastAsia" w:cs="仿宋_GB2312" w:asciiTheme="minorEastAsia" w:hAnsiTheme="minorEastAsia"/>
                <w:sz w:val="22"/>
                <w:szCs w:val="22"/>
              </w:rPr>
              <w:t>笔试</w:t>
            </w:r>
            <w:r>
              <w:rPr>
                <w:rFonts w:hint="eastAsia" w:cs="仿宋_GB2312" w:asciiTheme="minorEastAsia" w:hAnsi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bidi="ar"/>
              </w:rPr>
              <w:t>面试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 w:bidi="ar"/>
              </w:rPr>
              <w:t>组成，其中：</w:t>
            </w:r>
            <w:r>
              <w:rPr>
                <w:rFonts w:hint="eastAsia" w:cs="仿宋_GB2312" w:asciiTheme="minorEastAsia" w:hAnsiTheme="minorEastAsia"/>
                <w:kern w:val="10"/>
                <w:sz w:val="22"/>
                <w:szCs w:val="22"/>
              </w:rPr>
              <w:t>笔试内容为</w:t>
            </w:r>
            <w:r>
              <w:rPr>
                <w:rFonts w:hint="eastAsia" w:cs="仿宋_GB2312" w:asciiTheme="minorEastAsia" w:hAnsiTheme="minorEastAsia"/>
                <w:snapToGrid w:val="0"/>
                <w:color w:val="000000"/>
                <w:kern w:val="0"/>
                <w:sz w:val="22"/>
                <w:szCs w:val="22"/>
              </w:rPr>
              <w:t>消防设施操作基础知识、法律法规，</w:t>
            </w:r>
            <w:r>
              <w:rPr>
                <w:rFonts w:hint="eastAsia" w:cs="仿宋_GB2312" w:asciiTheme="minorEastAsia" w:hAnsiTheme="minorEastAsia"/>
                <w:kern w:val="10"/>
                <w:sz w:val="22"/>
                <w:szCs w:val="22"/>
              </w:rPr>
              <w:t>笔试成绩实行百分制，按</w:t>
            </w:r>
            <w:r>
              <w:rPr>
                <w:rFonts w:hint="eastAsia" w:cs="仿宋_GB2312" w:asciiTheme="minorEastAsia" w:hAnsiTheme="minorEastAsia"/>
                <w:kern w:val="1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kern w:val="10"/>
                <w:sz w:val="22"/>
                <w:szCs w:val="22"/>
              </w:rPr>
              <w:t>0%的比例折合后计入综合成绩</w:t>
            </w:r>
            <w:r>
              <w:rPr>
                <w:rFonts w:hint="eastAsia" w:cs="仿宋_GB2312" w:asciiTheme="minorEastAsia" w:hAnsiTheme="minorEastAsia"/>
                <w:kern w:val="10"/>
                <w:sz w:val="22"/>
                <w:szCs w:val="22"/>
                <w:lang w:eastAsia="zh-CN"/>
              </w:rPr>
              <w:t>；面试</w:t>
            </w:r>
            <w:r>
              <w:rPr>
                <w:rFonts w:hint="eastAsia" w:cs="仿宋_GB2312" w:asciiTheme="minorEastAsia" w:hAnsiTheme="minorEastAsia"/>
                <w:sz w:val="22"/>
                <w:szCs w:val="22"/>
              </w:rPr>
              <w:t>采取结构化方式进行，实行百分制，按</w:t>
            </w:r>
            <w:r>
              <w:rPr>
                <w:rFonts w:hint="eastAsia" w:cs="仿宋_GB2312" w:asciiTheme="minorEastAsia" w:hAnsiTheme="minor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sz w:val="22"/>
                <w:szCs w:val="22"/>
              </w:rPr>
              <w:t>0%的比例折合后计入综合成绩</w:t>
            </w:r>
            <w:r>
              <w:rPr>
                <w:rFonts w:hint="eastAsia" w:cs="仿宋_GB2312" w:asciiTheme="minorEastAsia" w:hAnsiTheme="minor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0A04">
            <w:pPr>
              <w:jc w:val="center"/>
              <w:rPr>
                <w:rFonts w:ascii="仿宋_GB2312" w:hAnsi="宋体" w:eastAsia="仿宋_GB2312"/>
                <w:color w:val="000000"/>
                <w:sz w:val="20"/>
              </w:rPr>
            </w:pPr>
          </w:p>
        </w:tc>
      </w:tr>
    </w:tbl>
    <w:p w14:paraId="4E619E90"/>
    <w:sectPr>
      <w:footerReference r:id="rId3" w:type="default"/>
      <w:pgSz w:w="16838" w:h="11906" w:orient="landscape"/>
      <w:pgMar w:top="1800" w:right="1100" w:bottom="1800" w:left="11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396F">
    <w:pPr>
      <w:pStyle w:val="5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738475A">
    <w:pPr>
      <w:pStyle w:val="5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WIxNDE1NGU4MjcwNzA3Yjc5NTBmNTYxMGNkNWQifQ=="/>
  </w:docVars>
  <w:rsids>
    <w:rsidRoot w:val="00000000"/>
    <w:rsid w:val="19400560"/>
    <w:rsid w:val="1A9D1D74"/>
    <w:rsid w:val="2585110C"/>
    <w:rsid w:val="29AE5B09"/>
    <w:rsid w:val="2C6E0518"/>
    <w:rsid w:val="2D4F4797"/>
    <w:rsid w:val="311C3EF9"/>
    <w:rsid w:val="36112985"/>
    <w:rsid w:val="43E83B7D"/>
    <w:rsid w:val="53A779A3"/>
    <w:rsid w:val="5463135D"/>
    <w:rsid w:val="579E26AC"/>
    <w:rsid w:val="5CFC6824"/>
    <w:rsid w:val="6B532148"/>
    <w:rsid w:val="7E1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253</Characters>
  <Lines>0</Lines>
  <Paragraphs>0</Paragraphs>
  <TotalTime>35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2025-07-28T01:36:00Z</dcterms:created>
  <dc:creator>Administrator</dc:creator>
  <cp:lastModifiedBy>小橘.</cp:lastModifiedBy>
  <cp:lastPrinted>2026-01-05T02:08:00Z</cp:lastPrinted>
  <dcterms:modified xsi:type="dcterms:W3CDTF">2026-01-06T01:13:20Z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eyJoZGlkIjoiZjk2MjNiODkyMjI1MmY4Y2EyODQ0YTZiYzU3M2I3YTAiLCJ1c2VySWQiOiIxMTcwMzczNTEwIn0=</vt:lpwstr>
  </property>
  <property fmtid="{D5CDD505-2E9C-101B-9397-08002B2CF9AE}" pid="4" name="ICV">
    <vt:lpwstr>63C884E562854244A4AA1BD08B2CEDE7_13</vt:lpwstr>
  </property>
</Properties>
</file>